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753FB" w14:textId="77777777" w:rsidR="00E57879" w:rsidRDefault="00E57879" w:rsidP="00E57879">
      <w:pPr>
        <w:numPr>
          <w:ilvl w:val="0"/>
          <w:numId w:val="1"/>
        </w:numPr>
        <w:spacing w:after="0" w:line="240" w:lineRule="auto"/>
        <w:ind w:left="0"/>
        <w:textAlignment w:val="baseline"/>
        <w:rPr>
          <w:rFonts w:ascii="&amp;quot" w:eastAsia="Times New Roman" w:hAnsi="&amp;quot" w:cs="Times New Roman"/>
          <w:color w:val="FFFFFF"/>
          <w:sz w:val="30"/>
          <w:szCs w:val="30"/>
        </w:rPr>
      </w:pPr>
      <w:r>
        <w:rPr>
          <w:rFonts w:ascii="&amp;quot" w:eastAsia="Times New Roman" w:hAnsi="&amp;quot" w:cs="Times New Roman"/>
          <w:color w:val="FFFFFF"/>
          <w:sz w:val="30"/>
          <w:szCs w:val="30"/>
        </w:rPr>
        <w:t>Blog</w:t>
      </w:r>
    </w:p>
    <w:p w14:paraId="6AFD7CC1" w14:textId="77777777" w:rsidR="00E57879" w:rsidRDefault="00E57879" w:rsidP="00E57879">
      <w:pPr>
        <w:spacing w:line="240" w:lineRule="auto"/>
        <w:textAlignment w:val="baseline"/>
        <w:rPr>
          <w:rFonts w:eastAsia="Times New Roman" w:cstheme="minorHAnsi"/>
          <w:sz w:val="24"/>
          <w:szCs w:val="24"/>
        </w:rPr>
      </w:pPr>
      <w:r>
        <w:rPr>
          <w:rFonts w:ascii="&amp;quot" w:eastAsia="Times New Roman" w:hAnsi="&amp;quot" w:cs="Times New Roman"/>
          <w:noProof/>
          <w:sz w:val="24"/>
          <w:szCs w:val="24"/>
        </w:rPr>
        <w:drawing>
          <wp:inline distT="0" distB="0" distL="0" distR="0" wp14:anchorId="51538A71" wp14:editId="3AE69397">
            <wp:extent cx="5731510" cy="3409950"/>
            <wp:effectExtent l="0" t="0" r="2540" b="0"/>
            <wp:docPr id="1" name="Picture 1"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09950"/>
                    </a:xfrm>
                    <a:prstGeom prst="rect">
                      <a:avLst/>
                    </a:prstGeom>
                    <a:noFill/>
                    <a:ln>
                      <a:noFill/>
                    </a:ln>
                  </pic:spPr>
                </pic:pic>
              </a:graphicData>
            </a:graphic>
          </wp:inline>
        </w:drawing>
      </w:r>
      <w:r>
        <w:rPr>
          <w:rFonts w:eastAsia="Times New Roman" w:cstheme="minorHAnsi"/>
          <w:color w:val="00ABB5"/>
          <w:sz w:val="72"/>
          <w:szCs w:val="72"/>
          <w:bdr w:val="none" w:sz="0" w:space="0" w:color="auto" w:frame="1"/>
        </w:rPr>
        <w:t>Coronavirus Service Update</w:t>
      </w:r>
      <w:r>
        <w:rPr>
          <w:rFonts w:eastAsia="Times New Roman" w:cstheme="minorHAnsi"/>
          <w:sz w:val="24"/>
          <w:szCs w:val="24"/>
        </w:rPr>
        <w:t xml:space="preserve"> </w:t>
      </w:r>
    </w:p>
    <w:p w14:paraId="19A7D746" w14:textId="77777777" w:rsidR="00E57879" w:rsidRPr="00497310" w:rsidRDefault="00E57879" w:rsidP="00E57879">
      <w:pPr>
        <w:spacing w:after="285" w:line="360" w:lineRule="atLeast"/>
        <w:textAlignment w:val="baseline"/>
        <w:rPr>
          <w:rFonts w:eastAsia="Times New Roman" w:cstheme="minorHAnsi"/>
          <w:color w:val="4A4A4A"/>
          <w:sz w:val="24"/>
          <w:szCs w:val="24"/>
        </w:rPr>
      </w:pPr>
      <w:r w:rsidRPr="00497310">
        <w:rPr>
          <w:rFonts w:eastAsia="Times New Roman" w:cstheme="minorHAnsi"/>
          <w:color w:val="4A4A4A"/>
          <w:sz w:val="24"/>
          <w:szCs w:val="24"/>
        </w:rPr>
        <w:t>To All of our Patients</w:t>
      </w:r>
    </w:p>
    <w:p w14:paraId="56FA6647" w14:textId="727461B8" w:rsidR="00E57879" w:rsidRPr="00497310" w:rsidRDefault="00E57879" w:rsidP="00E57879">
      <w:pPr>
        <w:spacing w:after="0" w:line="360" w:lineRule="atLeast"/>
        <w:textAlignment w:val="baseline"/>
        <w:rPr>
          <w:rFonts w:eastAsia="Times New Roman" w:cstheme="minorHAnsi"/>
          <w:color w:val="4A4A4A"/>
          <w:sz w:val="24"/>
          <w:szCs w:val="24"/>
        </w:rPr>
      </w:pPr>
      <w:r w:rsidRPr="00497310">
        <w:rPr>
          <w:rFonts w:eastAsia="Times New Roman" w:cstheme="minorHAnsi"/>
          <w:color w:val="4A4A4A"/>
          <w:sz w:val="24"/>
          <w:szCs w:val="24"/>
        </w:rPr>
        <w:t xml:space="preserve">In response to guidance issued by our Chief Dental Officer and the British Dental Association, to further reduce the transmission of COVID-19, we are limited to </w:t>
      </w:r>
      <w:r w:rsidRPr="00497310">
        <w:rPr>
          <w:rFonts w:eastAsia="Times New Roman" w:cstheme="minorHAnsi"/>
          <w:b/>
          <w:bCs/>
          <w:color w:val="FF0000"/>
          <w:sz w:val="24"/>
          <w:szCs w:val="24"/>
          <w:bdr w:val="none" w:sz="0" w:space="0" w:color="auto" w:frame="1"/>
        </w:rPr>
        <w:t xml:space="preserve">DENTAL EMERGENCIES ONLY, such as </w:t>
      </w:r>
      <w:r w:rsidR="009172F2">
        <w:rPr>
          <w:rFonts w:eastAsia="Times New Roman" w:cstheme="minorHAnsi"/>
          <w:b/>
          <w:bCs/>
          <w:color w:val="FF0000"/>
          <w:sz w:val="24"/>
          <w:szCs w:val="24"/>
          <w:bdr w:val="none" w:sz="0" w:space="0" w:color="auto" w:frame="1"/>
        </w:rPr>
        <w:t xml:space="preserve">uncontrolled pain, facial </w:t>
      </w:r>
      <w:r w:rsidRPr="00497310">
        <w:rPr>
          <w:rFonts w:eastAsia="Times New Roman" w:cstheme="minorHAnsi"/>
          <w:b/>
          <w:bCs/>
          <w:color w:val="FF0000"/>
          <w:sz w:val="24"/>
          <w:szCs w:val="24"/>
          <w:bdr w:val="none" w:sz="0" w:space="0" w:color="auto" w:frame="1"/>
        </w:rPr>
        <w:t>swelling</w:t>
      </w:r>
      <w:r w:rsidR="009172F2">
        <w:rPr>
          <w:rFonts w:eastAsia="Times New Roman" w:cstheme="minorHAnsi"/>
          <w:b/>
          <w:bCs/>
          <w:color w:val="FF0000"/>
          <w:sz w:val="24"/>
          <w:szCs w:val="24"/>
          <w:bdr w:val="none" w:sz="0" w:space="0" w:color="auto" w:frame="1"/>
        </w:rPr>
        <w:t xml:space="preserve">, </w:t>
      </w:r>
      <w:proofErr w:type="gramStart"/>
      <w:r w:rsidR="009172F2">
        <w:rPr>
          <w:rFonts w:eastAsia="Times New Roman" w:cstheme="minorHAnsi"/>
          <w:b/>
          <w:bCs/>
          <w:color w:val="FF0000"/>
          <w:sz w:val="24"/>
          <w:szCs w:val="24"/>
          <w:bdr w:val="none" w:sz="0" w:space="0" w:color="auto" w:frame="1"/>
        </w:rPr>
        <w:t>bleeding</w:t>
      </w:r>
      <w:proofErr w:type="gramEnd"/>
      <w:r w:rsidR="009172F2">
        <w:rPr>
          <w:rFonts w:eastAsia="Times New Roman" w:cstheme="minorHAnsi"/>
          <w:b/>
          <w:bCs/>
          <w:color w:val="FF0000"/>
          <w:sz w:val="24"/>
          <w:szCs w:val="24"/>
          <w:bdr w:val="none" w:sz="0" w:space="0" w:color="auto" w:frame="1"/>
        </w:rPr>
        <w:t xml:space="preserve"> or trauma.</w:t>
      </w:r>
    </w:p>
    <w:p w14:paraId="5F32A76E" w14:textId="28A18650" w:rsidR="00E57879" w:rsidRPr="00497310" w:rsidRDefault="00E57879" w:rsidP="00E57879">
      <w:pPr>
        <w:spacing w:after="285" w:line="360" w:lineRule="atLeast"/>
        <w:textAlignment w:val="baseline"/>
        <w:rPr>
          <w:rFonts w:eastAsia="Times New Roman" w:cstheme="minorHAnsi"/>
          <w:color w:val="4A4A4A"/>
          <w:sz w:val="24"/>
          <w:szCs w:val="24"/>
        </w:rPr>
      </w:pPr>
      <w:r w:rsidRPr="00497310">
        <w:rPr>
          <w:rFonts w:eastAsia="Times New Roman" w:cstheme="minorHAnsi"/>
          <w:color w:val="4A4A4A"/>
          <w:sz w:val="24"/>
          <w:szCs w:val="24"/>
        </w:rPr>
        <w:t xml:space="preserve">PLEASE NOTE: If you are infected, live with anyone with symptoms of COVID-19, or have any symptoms of COVID-19 </w:t>
      </w:r>
      <w:r w:rsidRPr="002A4CE4">
        <w:rPr>
          <w:rFonts w:eastAsia="Times New Roman" w:cstheme="minorHAnsi"/>
          <w:b/>
          <w:bCs/>
          <w:color w:val="4A4A4A"/>
          <w:sz w:val="24"/>
          <w:szCs w:val="24"/>
        </w:rPr>
        <w:t>(a fever</w:t>
      </w:r>
      <w:r w:rsidR="002A4CE4" w:rsidRPr="002A4CE4">
        <w:rPr>
          <w:rFonts w:eastAsia="Times New Roman" w:cstheme="minorHAnsi"/>
          <w:b/>
          <w:bCs/>
          <w:color w:val="4A4A4A"/>
          <w:sz w:val="24"/>
          <w:szCs w:val="24"/>
        </w:rPr>
        <w:t xml:space="preserve">, </w:t>
      </w:r>
      <w:r w:rsidRPr="002A4CE4">
        <w:rPr>
          <w:rFonts w:eastAsia="Times New Roman" w:cstheme="minorHAnsi"/>
          <w:b/>
          <w:bCs/>
          <w:color w:val="4A4A4A"/>
          <w:sz w:val="24"/>
          <w:szCs w:val="24"/>
        </w:rPr>
        <w:t>new continuous cough</w:t>
      </w:r>
      <w:r w:rsidR="002A4CE4" w:rsidRPr="002A4CE4">
        <w:rPr>
          <w:rFonts w:eastAsia="Times New Roman" w:cstheme="minorHAnsi"/>
          <w:b/>
          <w:bCs/>
          <w:color w:val="4A4A4A"/>
          <w:sz w:val="24"/>
          <w:szCs w:val="24"/>
        </w:rPr>
        <w:t>, loss o</w:t>
      </w:r>
      <w:r w:rsidR="002A4CE4">
        <w:rPr>
          <w:rFonts w:eastAsia="Times New Roman" w:cstheme="minorHAnsi"/>
          <w:b/>
          <w:bCs/>
          <w:color w:val="4A4A4A"/>
          <w:sz w:val="24"/>
          <w:szCs w:val="24"/>
        </w:rPr>
        <w:t>f</w:t>
      </w:r>
      <w:r w:rsidR="002A4CE4" w:rsidRPr="002A4CE4">
        <w:rPr>
          <w:rFonts w:eastAsia="Times New Roman" w:cstheme="minorHAnsi"/>
          <w:b/>
          <w:bCs/>
          <w:color w:val="4A4A4A"/>
          <w:sz w:val="24"/>
          <w:szCs w:val="24"/>
        </w:rPr>
        <w:t xml:space="preserve"> taste or smell)</w:t>
      </w:r>
      <w:r w:rsidRPr="00497310">
        <w:rPr>
          <w:rFonts w:eastAsia="Times New Roman" w:cstheme="minorHAnsi"/>
          <w:color w:val="4A4A4A"/>
          <w:sz w:val="24"/>
          <w:szCs w:val="24"/>
        </w:rPr>
        <w:t xml:space="preserve"> then please </w:t>
      </w:r>
      <w:r w:rsidRPr="002A4CE4">
        <w:rPr>
          <w:rFonts w:eastAsia="Times New Roman" w:cstheme="minorHAnsi"/>
          <w:b/>
          <w:bCs/>
          <w:color w:val="4A4A4A"/>
          <w:sz w:val="24"/>
          <w:szCs w:val="24"/>
        </w:rPr>
        <w:t>DO NOT</w:t>
      </w:r>
      <w:r w:rsidRPr="00497310">
        <w:rPr>
          <w:rFonts w:eastAsia="Times New Roman" w:cstheme="minorHAnsi"/>
          <w:color w:val="4A4A4A"/>
          <w:sz w:val="24"/>
          <w:szCs w:val="24"/>
        </w:rPr>
        <w:t xml:space="preserve"> leave your premises, you must self-isolate in accordance </w:t>
      </w:r>
      <w:r w:rsidR="002A4CE4">
        <w:rPr>
          <w:rFonts w:eastAsia="Times New Roman" w:cstheme="minorHAnsi"/>
          <w:color w:val="4A4A4A"/>
          <w:sz w:val="24"/>
          <w:szCs w:val="24"/>
        </w:rPr>
        <w:t>with the advice on www.</w:t>
      </w:r>
      <w:hyperlink r:id="rId9" w:history="1">
        <w:r w:rsidRPr="00841F6E">
          <w:rPr>
            <w:rStyle w:val="Hyperlink"/>
            <w:rFonts w:eastAsia="Times New Roman" w:cstheme="minorHAnsi"/>
            <w:color w:val="auto"/>
            <w:sz w:val="24"/>
            <w:szCs w:val="24"/>
            <w:u w:val="none"/>
          </w:rPr>
          <w:t>gov.uk</w:t>
        </w:r>
      </w:hyperlink>
      <w:r w:rsidR="002A4CE4">
        <w:rPr>
          <w:rFonts w:eastAsia="Times New Roman" w:cstheme="minorHAnsi"/>
          <w:color w:val="4A4A4A"/>
          <w:sz w:val="24"/>
          <w:szCs w:val="24"/>
        </w:rPr>
        <w:t xml:space="preserve">. </w:t>
      </w:r>
      <w:r w:rsidRPr="00497310">
        <w:rPr>
          <w:rFonts w:eastAsia="Times New Roman" w:cstheme="minorHAnsi"/>
          <w:color w:val="4A4A4A"/>
          <w:sz w:val="24"/>
          <w:szCs w:val="24"/>
        </w:rPr>
        <w:t>If you have a dental emergency during this time you can call NHS 111.</w:t>
      </w:r>
    </w:p>
    <w:p w14:paraId="354E078B" w14:textId="3FFF0E87" w:rsidR="00E57879" w:rsidRPr="00497310" w:rsidRDefault="00E57879" w:rsidP="00E57879">
      <w:pPr>
        <w:spacing w:after="285" w:line="360" w:lineRule="atLeast"/>
        <w:textAlignment w:val="baseline"/>
        <w:rPr>
          <w:rFonts w:eastAsia="Times New Roman" w:cstheme="minorHAnsi"/>
          <w:color w:val="4A4A4A"/>
          <w:sz w:val="24"/>
          <w:szCs w:val="24"/>
        </w:rPr>
      </w:pPr>
      <w:r w:rsidRPr="00497310">
        <w:rPr>
          <w:rFonts w:eastAsia="Times New Roman" w:cstheme="minorHAnsi"/>
          <w:color w:val="4A4A4A"/>
          <w:sz w:val="24"/>
          <w:szCs w:val="24"/>
        </w:rPr>
        <w:t xml:space="preserve">If you already have an appointment booked, our reception team will be contacting you to cancel if necessary and this will be done </w:t>
      </w:r>
      <w:r w:rsidR="002A4CE4" w:rsidRPr="00497310">
        <w:rPr>
          <w:rFonts w:eastAsia="Times New Roman" w:cstheme="minorHAnsi"/>
          <w:color w:val="4A4A4A"/>
          <w:sz w:val="24"/>
          <w:szCs w:val="24"/>
        </w:rPr>
        <w:t>monthly</w:t>
      </w:r>
      <w:r w:rsidRPr="00497310">
        <w:rPr>
          <w:rFonts w:eastAsia="Times New Roman" w:cstheme="minorHAnsi"/>
          <w:color w:val="4A4A4A"/>
          <w:sz w:val="24"/>
          <w:szCs w:val="24"/>
        </w:rPr>
        <w:t xml:space="preserve"> until we are able to resume a normal service.</w:t>
      </w:r>
    </w:p>
    <w:p w14:paraId="255EC0FE" w14:textId="1302D40B" w:rsidR="00E57879" w:rsidRPr="00F25618" w:rsidRDefault="00E57879" w:rsidP="009B6391">
      <w:pPr>
        <w:spacing w:after="0" w:line="360" w:lineRule="atLeast"/>
        <w:textAlignment w:val="baseline"/>
        <w:rPr>
          <w:rFonts w:eastAsia="Times New Roman" w:cstheme="minorHAnsi"/>
          <w:sz w:val="24"/>
          <w:szCs w:val="24"/>
        </w:rPr>
      </w:pPr>
      <w:r w:rsidRPr="00F25618">
        <w:rPr>
          <w:rFonts w:eastAsia="Times New Roman" w:cstheme="minorHAnsi"/>
          <w:b/>
          <w:bCs/>
          <w:sz w:val="24"/>
          <w:szCs w:val="24"/>
          <w:bdr w:val="none" w:sz="0" w:space="0" w:color="auto" w:frame="1"/>
        </w:rPr>
        <w:t>If you are suffering with a</w:t>
      </w:r>
      <w:r w:rsidRPr="00497310">
        <w:rPr>
          <w:rFonts w:eastAsia="Times New Roman" w:cstheme="minorHAnsi"/>
          <w:b/>
          <w:bCs/>
          <w:color w:val="FF0000"/>
          <w:sz w:val="24"/>
          <w:szCs w:val="24"/>
          <w:bdr w:val="none" w:sz="0" w:space="0" w:color="auto" w:frame="1"/>
        </w:rPr>
        <w:t xml:space="preserve"> DENTAL EMERGENCY (for example: </w:t>
      </w:r>
      <w:r w:rsidR="009172F2">
        <w:rPr>
          <w:rFonts w:eastAsia="Times New Roman" w:cstheme="minorHAnsi"/>
          <w:b/>
          <w:bCs/>
          <w:color w:val="FF0000"/>
          <w:sz w:val="24"/>
          <w:szCs w:val="24"/>
          <w:bdr w:val="none" w:sz="0" w:space="0" w:color="auto" w:frame="1"/>
        </w:rPr>
        <w:t xml:space="preserve">uncontrolled </w:t>
      </w:r>
      <w:r w:rsidRPr="00497310">
        <w:rPr>
          <w:rFonts w:eastAsia="Times New Roman" w:cstheme="minorHAnsi"/>
          <w:b/>
          <w:bCs/>
          <w:color w:val="FF0000"/>
          <w:sz w:val="24"/>
          <w:szCs w:val="24"/>
          <w:bdr w:val="none" w:sz="0" w:space="0" w:color="auto" w:frame="1"/>
        </w:rPr>
        <w:t xml:space="preserve">pain, </w:t>
      </w:r>
      <w:r w:rsidR="009172F2">
        <w:rPr>
          <w:rFonts w:eastAsia="Times New Roman" w:cstheme="minorHAnsi"/>
          <w:b/>
          <w:bCs/>
          <w:color w:val="FF0000"/>
          <w:sz w:val="24"/>
          <w:szCs w:val="24"/>
          <w:bdr w:val="none" w:sz="0" w:space="0" w:color="auto" w:frame="1"/>
        </w:rPr>
        <w:t xml:space="preserve">facial </w:t>
      </w:r>
      <w:r w:rsidRPr="00497310">
        <w:rPr>
          <w:rFonts w:eastAsia="Times New Roman" w:cstheme="minorHAnsi"/>
          <w:b/>
          <w:bCs/>
          <w:color w:val="FF0000"/>
          <w:sz w:val="24"/>
          <w:szCs w:val="24"/>
          <w:bdr w:val="none" w:sz="0" w:space="0" w:color="auto" w:frame="1"/>
        </w:rPr>
        <w:t xml:space="preserve">swelling, </w:t>
      </w:r>
      <w:proofErr w:type="gramStart"/>
      <w:r w:rsidR="002A4CE4" w:rsidRPr="00497310">
        <w:rPr>
          <w:rFonts w:eastAsia="Times New Roman" w:cstheme="minorHAnsi"/>
          <w:b/>
          <w:bCs/>
          <w:color w:val="FF0000"/>
          <w:sz w:val="24"/>
          <w:szCs w:val="24"/>
          <w:bdr w:val="none" w:sz="0" w:space="0" w:color="auto" w:frame="1"/>
        </w:rPr>
        <w:t>bleeding</w:t>
      </w:r>
      <w:proofErr w:type="gramEnd"/>
      <w:r w:rsidR="002A4CE4">
        <w:rPr>
          <w:rFonts w:eastAsia="Times New Roman" w:cstheme="minorHAnsi"/>
          <w:b/>
          <w:bCs/>
          <w:color w:val="FF0000"/>
          <w:sz w:val="24"/>
          <w:szCs w:val="24"/>
          <w:bdr w:val="none" w:sz="0" w:space="0" w:color="auto" w:frame="1"/>
        </w:rPr>
        <w:t xml:space="preserve"> </w:t>
      </w:r>
      <w:r w:rsidR="009172F2">
        <w:rPr>
          <w:rFonts w:eastAsia="Times New Roman" w:cstheme="minorHAnsi"/>
          <w:b/>
          <w:bCs/>
          <w:color w:val="FF0000"/>
          <w:sz w:val="24"/>
          <w:szCs w:val="24"/>
          <w:bdr w:val="none" w:sz="0" w:space="0" w:color="auto" w:frame="1"/>
        </w:rPr>
        <w:t>or trauma</w:t>
      </w:r>
      <w:r w:rsidRPr="00497310">
        <w:rPr>
          <w:rFonts w:eastAsia="Times New Roman" w:cstheme="minorHAnsi"/>
          <w:b/>
          <w:bCs/>
          <w:color w:val="FF0000"/>
          <w:sz w:val="24"/>
          <w:szCs w:val="24"/>
          <w:bdr w:val="none" w:sz="0" w:space="0" w:color="auto" w:frame="1"/>
        </w:rPr>
        <w:t xml:space="preserve">) </w:t>
      </w:r>
      <w:r w:rsidRPr="00F25618">
        <w:rPr>
          <w:rFonts w:eastAsia="Times New Roman" w:cstheme="minorHAnsi"/>
          <w:b/>
          <w:bCs/>
          <w:sz w:val="24"/>
          <w:szCs w:val="24"/>
          <w:bdr w:val="none" w:sz="0" w:space="0" w:color="auto" w:frame="1"/>
        </w:rPr>
        <w:t>please call the practice from 9am. At present, we will be running this service during normal working hours, but please try to call us in the morning and the dentist will provide a telephone consultation for advice. Please DO NOT attend the practice.</w:t>
      </w:r>
    </w:p>
    <w:p w14:paraId="5E3663AF" w14:textId="77777777" w:rsidR="002A4CE4" w:rsidRDefault="002A4CE4" w:rsidP="00D672FF">
      <w:pPr>
        <w:pStyle w:val="NoSpacing"/>
        <w:rPr>
          <w:color w:val="7030A0"/>
          <w:sz w:val="36"/>
          <w:szCs w:val="36"/>
        </w:rPr>
      </w:pPr>
    </w:p>
    <w:p w14:paraId="3F1E99DA" w14:textId="3AB8CA51" w:rsidR="00E57879" w:rsidRPr="00A43311" w:rsidRDefault="00E57879" w:rsidP="00D672FF">
      <w:pPr>
        <w:pStyle w:val="NoSpacing"/>
        <w:rPr>
          <w:color w:val="7030A0"/>
          <w:sz w:val="36"/>
          <w:szCs w:val="36"/>
        </w:rPr>
      </w:pPr>
      <w:r w:rsidRPr="00A43311">
        <w:rPr>
          <w:color w:val="7030A0"/>
          <w:sz w:val="36"/>
          <w:szCs w:val="36"/>
        </w:rPr>
        <w:lastRenderedPageBreak/>
        <w:t>SELF-HELP REMEDIES TO TRY</w:t>
      </w:r>
    </w:p>
    <w:p w14:paraId="14012846" w14:textId="397506C2" w:rsidR="00E57879" w:rsidRPr="00502A3A" w:rsidRDefault="00E57879" w:rsidP="00D672FF">
      <w:pPr>
        <w:pStyle w:val="NoSpacing"/>
        <w:rPr>
          <w:color w:val="4A4A4A"/>
          <w:sz w:val="24"/>
          <w:szCs w:val="24"/>
        </w:rPr>
      </w:pPr>
      <w:r w:rsidRPr="00502A3A">
        <w:rPr>
          <w:color w:val="4A4A4A"/>
          <w:sz w:val="24"/>
          <w:szCs w:val="24"/>
        </w:rPr>
        <w:t xml:space="preserve">For pain relief we advise paracetamol in the first instance unless this is not a suitable option for you. Anti-inflammatories like </w:t>
      </w:r>
      <w:r w:rsidR="0043679F">
        <w:rPr>
          <w:color w:val="4A4A4A"/>
          <w:sz w:val="24"/>
          <w:szCs w:val="24"/>
        </w:rPr>
        <w:t>i</w:t>
      </w:r>
      <w:r w:rsidRPr="00502A3A">
        <w:rPr>
          <w:color w:val="4A4A4A"/>
          <w:sz w:val="24"/>
          <w:szCs w:val="24"/>
        </w:rPr>
        <w:t>buprofen, unless this is not a suitable option for you, can help reduce sensitivity from teeth. Combining paracetamol and ibuprofen has also been shown to be effective.</w:t>
      </w:r>
    </w:p>
    <w:p w14:paraId="21E36B76" w14:textId="77777777" w:rsidR="00A43311" w:rsidRDefault="00A43311" w:rsidP="00D672FF">
      <w:pPr>
        <w:pStyle w:val="NoSpacing"/>
        <w:rPr>
          <w:rFonts w:eastAsia="Times New Roman"/>
        </w:rPr>
      </w:pPr>
    </w:p>
    <w:p w14:paraId="52A46BF2" w14:textId="77777777" w:rsidR="00A43311" w:rsidRPr="00A43311" w:rsidRDefault="00E57879" w:rsidP="00D672FF">
      <w:pPr>
        <w:pStyle w:val="NoSpacing"/>
        <w:rPr>
          <w:rFonts w:eastAsia="Times New Roman"/>
          <w:color w:val="7030A0"/>
          <w:sz w:val="36"/>
          <w:szCs w:val="36"/>
        </w:rPr>
      </w:pPr>
      <w:r w:rsidRPr="00A43311">
        <w:rPr>
          <w:rFonts w:eastAsia="Times New Roman"/>
          <w:color w:val="7030A0"/>
          <w:sz w:val="36"/>
          <w:szCs w:val="36"/>
        </w:rPr>
        <w:t>Toothache</w:t>
      </w:r>
      <w:r w:rsidR="00D672FF" w:rsidRPr="00A43311">
        <w:rPr>
          <w:rFonts w:eastAsia="Times New Roman"/>
          <w:color w:val="7030A0"/>
          <w:sz w:val="36"/>
          <w:szCs w:val="36"/>
        </w:rPr>
        <w:t xml:space="preserve"> </w:t>
      </w:r>
    </w:p>
    <w:p w14:paraId="6FB40727" w14:textId="59910915" w:rsidR="00E57879" w:rsidRPr="00502A3A" w:rsidRDefault="00E57879" w:rsidP="00D672FF">
      <w:pPr>
        <w:pStyle w:val="NoSpacing"/>
        <w:rPr>
          <w:rFonts w:eastAsia="Times New Roman"/>
          <w:sz w:val="24"/>
          <w:szCs w:val="24"/>
        </w:rPr>
      </w:pPr>
      <w:r w:rsidRPr="00502A3A">
        <w:rPr>
          <w:rFonts w:eastAsia="Times New Roman"/>
          <w:sz w:val="24"/>
          <w:szCs w:val="24"/>
        </w:rPr>
        <w:t>Extreme sensitivity to hot or cold may be a sign of decay and antibiotics will not help.</w:t>
      </w:r>
      <w:r w:rsidR="00A43311" w:rsidRPr="00502A3A">
        <w:rPr>
          <w:rFonts w:eastAsia="Times New Roman"/>
          <w:sz w:val="24"/>
          <w:szCs w:val="24"/>
        </w:rPr>
        <w:t xml:space="preserve"> </w:t>
      </w:r>
      <w:r w:rsidRPr="00502A3A">
        <w:rPr>
          <w:rFonts w:eastAsia="Times New Roman"/>
          <w:color w:val="4A4A4A"/>
          <w:sz w:val="24"/>
          <w:szCs w:val="24"/>
        </w:rPr>
        <w:t>Good cleaning with fluoride toothpaste and reducing sugar intake will help stop decay from getting any worse.</w:t>
      </w:r>
      <w:r w:rsidR="00A43311" w:rsidRPr="00502A3A">
        <w:rPr>
          <w:rFonts w:eastAsia="Times New Roman"/>
          <w:color w:val="4A4A4A"/>
          <w:sz w:val="24"/>
          <w:szCs w:val="24"/>
        </w:rPr>
        <w:t xml:space="preserve"> </w:t>
      </w:r>
      <w:r w:rsidRPr="00502A3A">
        <w:rPr>
          <w:rFonts w:eastAsia="Times New Roman"/>
          <w:color w:val="4A4A4A"/>
          <w:sz w:val="24"/>
          <w:szCs w:val="24"/>
        </w:rPr>
        <w:t xml:space="preserve">If there is a hole in the tooth, or the tooth has cracked, a temporary filling material can be packed into the space to help make symptoms more manageable. These are widely available online and from supermarkets or pharmacies. Wax (from the outside edge of a </w:t>
      </w:r>
      <w:proofErr w:type="spellStart"/>
      <w:r w:rsidRPr="00502A3A">
        <w:rPr>
          <w:rFonts w:eastAsia="Times New Roman"/>
          <w:color w:val="4A4A4A"/>
          <w:sz w:val="24"/>
          <w:szCs w:val="24"/>
        </w:rPr>
        <w:t>Babybel</w:t>
      </w:r>
      <w:proofErr w:type="spellEnd"/>
      <w:r w:rsidRPr="00502A3A">
        <w:rPr>
          <w:rFonts w:eastAsia="Times New Roman"/>
          <w:color w:val="4A4A4A"/>
          <w:sz w:val="24"/>
          <w:szCs w:val="24"/>
        </w:rPr>
        <w:t xml:space="preserve"> or Edam cheese) or chewing gum can be used to ease any sharp area that is catching the tongue. </w:t>
      </w:r>
    </w:p>
    <w:p w14:paraId="6883538F" w14:textId="77777777" w:rsidR="00E57879" w:rsidRPr="00502A3A" w:rsidRDefault="00E57879" w:rsidP="00D672FF">
      <w:pPr>
        <w:pStyle w:val="NoSpacing"/>
        <w:rPr>
          <w:rFonts w:eastAsia="Times New Roman"/>
          <w:color w:val="4A4A4A"/>
          <w:sz w:val="24"/>
          <w:szCs w:val="24"/>
        </w:rPr>
      </w:pPr>
      <w:r w:rsidRPr="00502A3A">
        <w:rPr>
          <w:rFonts w:eastAsia="Times New Roman"/>
          <w:color w:val="4A4A4A"/>
          <w:sz w:val="24"/>
          <w:szCs w:val="24"/>
        </w:rPr>
        <w:t xml:space="preserve">Toothpaste aimed at reducing tooth sensitivity, such as Sensodyne or Colgate Pro Relief, may also help reduce pain. Rub the toothpaste directly on to the affected area and do not rinse. Anaesthetic gel such as </w:t>
      </w:r>
      <w:proofErr w:type="spellStart"/>
      <w:r w:rsidRPr="00502A3A">
        <w:rPr>
          <w:rFonts w:eastAsia="Times New Roman"/>
          <w:color w:val="4A4A4A"/>
          <w:sz w:val="24"/>
          <w:szCs w:val="24"/>
        </w:rPr>
        <w:t>Orajel</w:t>
      </w:r>
      <w:proofErr w:type="spellEnd"/>
      <w:r w:rsidRPr="00502A3A">
        <w:rPr>
          <w:rFonts w:eastAsia="Times New Roman"/>
          <w:color w:val="4A4A4A"/>
          <w:sz w:val="24"/>
          <w:szCs w:val="24"/>
        </w:rPr>
        <w:t xml:space="preserve"> can also help ease the pain.</w:t>
      </w:r>
    </w:p>
    <w:p w14:paraId="00326E8A" w14:textId="771BD82F" w:rsidR="00E57879" w:rsidRPr="00502A3A" w:rsidRDefault="00E57879" w:rsidP="00D672FF">
      <w:pPr>
        <w:pStyle w:val="NoSpacing"/>
        <w:rPr>
          <w:rFonts w:eastAsia="Times New Roman"/>
          <w:color w:val="4A4A4A"/>
          <w:sz w:val="24"/>
          <w:szCs w:val="24"/>
        </w:rPr>
      </w:pPr>
      <w:r w:rsidRPr="00502A3A">
        <w:rPr>
          <w:rFonts w:eastAsia="Times New Roman"/>
          <w:color w:val="4A4A4A"/>
          <w:sz w:val="24"/>
          <w:szCs w:val="24"/>
        </w:rPr>
        <w:t>If the pain is severe, rinsing with cold water can sometimes ease the pain whilst you are waiting to be assessed by a dentist.</w:t>
      </w:r>
    </w:p>
    <w:p w14:paraId="024186CD" w14:textId="77777777" w:rsidR="00A43311" w:rsidRPr="007B679F" w:rsidRDefault="00A43311" w:rsidP="00D672FF">
      <w:pPr>
        <w:pStyle w:val="NoSpacing"/>
        <w:rPr>
          <w:rFonts w:eastAsia="Times New Roman"/>
          <w:color w:val="4A4A4A"/>
          <w:sz w:val="24"/>
          <w:szCs w:val="24"/>
        </w:rPr>
      </w:pPr>
    </w:p>
    <w:p w14:paraId="0D1C3B3A" w14:textId="77777777" w:rsidR="00A43311" w:rsidRPr="00A43311" w:rsidRDefault="00E57879" w:rsidP="00D672FF">
      <w:pPr>
        <w:pStyle w:val="NoSpacing"/>
        <w:rPr>
          <w:rFonts w:eastAsia="Times New Roman"/>
          <w:color w:val="7030A0"/>
          <w:sz w:val="36"/>
          <w:szCs w:val="36"/>
        </w:rPr>
      </w:pPr>
      <w:r w:rsidRPr="00A43311">
        <w:rPr>
          <w:rFonts w:eastAsia="Times New Roman"/>
          <w:color w:val="7030A0"/>
          <w:sz w:val="36"/>
          <w:szCs w:val="36"/>
        </w:rPr>
        <w:t>Wisdom Teeth</w:t>
      </w:r>
      <w:r w:rsidR="00D672FF" w:rsidRPr="00A43311">
        <w:rPr>
          <w:rFonts w:eastAsia="Times New Roman"/>
          <w:color w:val="7030A0"/>
          <w:sz w:val="36"/>
          <w:szCs w:val="36"/>
        </w:rPr>
        <w:t xml:space="preserve"> </w:t>
      </w:r>
    </w:p>
    <w:p w14:paraId="5D622566" w14:textId="2C1644D8" w:rsidR="00E57879" w:rsidRPr="007B679F" w:rsidRDefault="00E57879" w:rsidP="00D672FF">
      <w:pPr>
        <w:pStyle w:val="NoSpacing"/>
        <w:rPr>
          <w:rFonts w:eastAsia="Times New Roman"/>
        </w:rPr>
      </w:pPr>
      <w:r w:rsidRPr="00497310">
        <w:rPr>
          <w:rFonts w:eastAsia="Times New Roman"/>
          <w:color w:val="4A4A4A"/>
          <w:sz w:val="24"/>
          <w:szCs w:val="24"/>
        </w:rPr>
        <w:t>Wisdom tooth pain is usually due to inflammation of the gum over the erupting tooth, which is often made worse by the trauma of biting, so introducing a soft food diet will help with the pain.  Thoroughly clean the area, even if it is painful to brush the affected area because this process will encourage healing.</w:t>
      </w:r>
    </w:p>
    <w:p w14:paraId="1941A115" w14:textId="6D5BE09E" w:rsidR="00E57879" w:rsidRPr="00497310" w:rsidRDefault="00E57879" w:rsidP="00D672FF">
      <w:pPr>
        <w:pStyle w:val="NoSpacing"/>
        <w:rPr>
          <w:rFonts w:eastAsia="Times New Roman"/>
          <w:color w:val="4A4A4A"/>
          <w:sz w:val="24"/>
          <w:szCs w:val="24"/>
        </w:rPr>
      </w:pPr>
      <w:r w:rsidRPr="00497310">
        <w:rPr>
          <w:rFonts w:eastAsia="Times New Roman"/>
          <w:color w:val="4A4A4A"/>
          <w:sz w:val="24"/>
          <w:szCs w:val="24"/>
        </w:rPr>
        <w:t>Corsodyl mouthwash will help with alleviating pain but avoid using for longer than a week as it may cause staining of the teeth. Warm salty mouthwashes can also help with alleviating pain.</w:t>
      </w:r>
    </w:p>
    <w:p w14:paraId="05CD731B" w14:textId="77777777" w:rsidR="00E57879" w:rsidRPr="00497310" w:rsidRDefault="00E57879" w:rsidP="00D672FF">
      <w:pPr>
        <w:pStyle w:val="NoSpacing"/>
        <w:rPr>
          <w:rFonts w:eastAsia="Times New Roman"/>
          <w:color w:val="4A4A4A"/>
          <w:sz w:val="24"/>
          <w:szCs w:val="24"/>
        </w:rPr>
      </w:pPr>
      <w:r w:rsidRPr="00497310">
        <w:rPr>
          <w:rFonts w:eastAsia="Times New Roman"/>
          <w:color w:val="4A4A4A"/>
          <w:sz w:val="24"/>
          <w:szCs w:val="24"/>
        </w:rPr>
        <w:t>If you have difficulty swallowing, swelling in your face or cheek or difficulty opening your mouth, please call the dentist for advice. You may need antibiotics if an infection is spreading.</w:t>
      </w:r>
    </w:p>
    <w:p w14:paraId="4994AFB5" w14:textId="77777777" w:rsidR="00A43311" w:rsidRDefault="00A43311" w:rsidP="00D672FF">
      <w:pPr>
        <w:pStyle w:val="NoSpacing"/>
        <w:rPr>
          <w:rFonts w:eastAsia="Times New Roman"/>
        </w:rPr>
      </w:pPr>
    </w:p>
    <w:p w14:paraId="35C5896F" w14:textId="0F18E84E" w:rsidR="00E57879" w:rsidRPr="00A43311" w:rsidRDefault="00E57879" w:rsidP="00D672FF">
      <w:pPr>
        <w:pStyle w:val="NoSpacing"/>
        <w:rPr>
          <w:rFonts w:eastAsia="Times New Roman"/>
          <w:color w:val="7030A0"/>
          <w:sz w:val="36"/>
          <w:szCs w:val="36"/>
        </w:rPr>
      </w:pPr>
      <w:r w:rsidRPr="00A43311">
        <w:rPr>
          <w:rFonts w:eastAsia="Times New Roman"/>
          <w:color w:val="7030A0"/>
          <w:sz w:val="36"/>
          <w:szCs w:val="36"/>
        </w:rPr>
        <w:t>Lost Crown</w:t>
      </w:r>
    </w:p>
    <w:p w14:paraId="76362AC2" w14:textId="77777777" w:rsidR="00E57879" w:rsidRPr="00497310" w:rsidRDefault="00E57879" w:rsidP="00D672FF">
      <w:pPr>
        <w:pStyle w:val="NoSpacing"/>
        <w:rPr>
          <w:rFonts w:eastAsia="Times New Roman"/>
          <w:color w:val="4A4A4A"/>
          <w:sz w:val="24"/>
          <w:szCs w:val="24"/>
        </w:rPr>
      </w:pPr>
      <w:r w:rsidRPr="00497310">
        <w:rPr>
          <w:rFonts w:eastAsia="Times New Roman"/>
          <w:color w:val="4A4A4A"/>
          <w:sz w:val="24"/>
          <w:szCs w:val="24"/>
        </w:rPr>
        <w:t>If the crown is mostly hollow, you can attempt to re-cement it at home if you feel confident to do so.</w:t>
      </w:r>
    </w:p>
    <w:p w14:paraId="1713409A" w14:textId="68259582" w:rsidR="00E57879" w:rsidRDefault="00E57879" w:rsidP="00D672FF">
      <w:pPr>
        <w:pStyle w:val="NoSpacing"/>
        <w:rPr>
          <w:rFonts w:eastAsia="Times New Roman"/>
          <w:color w:val="4A4A4A"/>
          <w:sz w:val="24"/>
          <w:szCs w:val="24"/>
        </w:rPr>
      </w:pPr>
      <w:r w:rsidRPr="00497310">
        <w:rPr>
          <w:rFonts w:eastAsia="Times New Roman"/>
          <w:color w:val="4A4A4A"/>
          <w:sz w:val="24"/>
          <w:szCs w:val="24"/>
        </w:rPr>
        <w:t>Clean the crown and remove any debris, you can use something like the tip of a paperclip to scrape the old cement away. Clean your tooth thoroughly; all debris should be removed from the crown and the tooth for the crown to seat properly.</w:t>
      </w:r>
      <w:r w:rsidRPr="00497310">
        <w:rPr>
          <w:rFonts w:eastAsia="Times New Roman"/>
          <w:color w:val="4A4A4A"/>
          <w:sz w:val="24"/>
          <w:szCs w:val="24"/>
        </w:rPr>
        <w:br/>
        <w:t>Check the crown fits without cement. Check carefully that the bite feels correct, if the tooth feels too tall or proud, it is not fitted correctly, double check for debris. Never try to force a crown or post onto your tooth, this can cause the root to fracture. If you cannot get the crown to fit, keep the tooth as clean as possible and wait to see your dentist.</w:t>
      </w:r>
      <w:r w:rsidRPr="00497310">
        <w:rPr>
          <w:rFonts w:eastAsia="Times New Roman"/>
          <w:color w:val="4A4A4A"/>
          <w:sz w:val="24"/>
          <w:szCs w:val="24"/>
        </w:rPr>
        <w:br/>
        <w:t xml:space="preserve">Crowns should be re-fixed back onto the tooth using a dental cement from a pharmacy or online, like </w:t>
      </w:r>
      <w:proofErr w:type="spellStart"/>
      <w:r w:rsidRPr="00497310">
        <w:rPr>
          <w:rFonts w:eastAsia="Times New Roman"/>
          <w:color w:val="4A4A4A"/>
          <w:sz w:val="24"/>
          <w:szCs w:val="24"/>
        </w:rPr>
        <w:t>Recapit</w:t>
      </w:r>
      <w:proofErr w:type="spellEnd"/>
      <w:r w:rsidRPr="00497310">
        <w:rPr>
          <w:rFonts w:eastAsia="Times New Roman"/>
          <w:color w:val="4A4A4A"/>
          <w:sz w:val="24"/>
          <w:szCs w:val="24"/>
        </w:rPr>
        <w:t xml:space="preserve">. </w:t>
      </w:r>
      <w:r w:rsidRPr="00497310">
        <w:rPr>
          <w:rFonts w:eastAsia="Times New Roman"/>
          <w:color w:val="FF0000"/>
          <w:sz w:val="24"/>
          <w:szCs w:val="24"/>
        </w:rPr>
        <w:t xml:space="preserve">DO NOT USE SUPERGLUE </w:t>
      </w:r>
      <w:r w:rsidRPr="00497310">
        <w:rPr>
          <w:rFonts w:eastAsia="Times New Roman"/>
          <w:color w:val="4A4A4A"/>
          <w:sz w:val="24"/>
          <w:szCs w:val="24"/>
        </w:rPr>
        <w:t xml:space="preserve">or </w:t>
      </w:r>
      <w:r w:rsidRPr="00497310">
        <w:rPr>
          <w:rFonts w:eastAsia="Times New Roman"/>
          <w:color w:val="FF0000"/>
          <w:sz w:val="24"/>
          <w:szCs w:val="24"/>
        </w:rPr>
        <w:t>FIXADENT</w:t>
      </w:r>
      <w:r w:rsidRPr="00497310">
        <w:rPr>
          <w:rFonts w:eastAsia="Times New Roman"/>
          <w:color w:val="4A4A4A"/>
          <w:sz w:val="24"/>
          <w:szCs w:val="24"/>
        </w:rPr>
        <w:t xml:space="preserve"> to fit your crown.</w:t>
      </w:r>
      <w:r w:rsidRPr="00497310">
        <w:rPr>
          <w:rFonts w:eastAsia="Times New Roman"/>
          <w:color w:val="4A4A4A"/>
          <w:sz w:val="24"/>
          <w:szCs w:val="24"/>
        </w:rPr>
        <w:br/>
        <w:t xml:space="preserve">Once you have practiced placing the crown, dry the tooth and crown, mix the cement as </w:t>
      </w:r>
      <w:r w:rsidRPr="00497310">
        <w:rPr>
          <w:rFonts w:eastAsia="Times New Roman"/>
          <w:color w:val="4A4A4A"/>
          <w:sz w:val="24"/>
          <w:szCs w:val="24"/>
        </w:rPr>
        <w:lastRenderedPageBreak/>
        <w:t>instructed on the packet and fill the crown. Place the crown directly onto the tooth and bite firmly to press it into place.</w:t>
      </w:r>
      <w:r w:rsidRPr="00497310">
        <w:rPr>
          <w:rFonts w:eastAsia="Times New Roman"/>
          <w:color w:val="4A4A4A"/>
          <w:sz w:val="24"/>
          <w:szCs w:val="24"/>
        </w:rPr>
        <w:br/>
        <w:t>Remove any excess cement with a toothpick and floss between your teeth to make sure they do not stick together</w:t>
      </w:r>
    </w:p>
    <w:p w14:paraId="04E58581" w14:textId="77777777" w:rsidR="00A43311" w:rsidRPr="00497310" w:rsidRDefault="00A43311" w:rsidP="00D672FF">
      <w:pPr>
        <w:pStyle w:val="NoSpacing"/>
        <w:rPr>
          <w:rFonts w:eastAsia="Times New Roman"/>
          <w:color w:val="4A4A4A"/>
          <w:sz w:val="24"/>
          <w:szCs w:val="24"/>
        </w:rPr>
      </w:pPr>
    </w:p>
    <w:p w14:paraId="58A20B9E" w14:textId="77777777" w:rsidR="00E57879" w:rsidRPr="00A43311" w:rsidRDefault="00E57879" w:rsidP="00D672FF">
      <w:pPr>
        <w:pStyle w:val="NoSpacing"/>
        <w:rPr>
          <w:rFonts w:eastAsia="Times New Roman"/>
          <w:color w:val="7030A0"/>
          <w:sz w:val="36"/>
          <w:szCs w:val="36"/>
        </w:rPr>
      </w:pPr>
      <w:r w:rsidRPr="00A43311">
        <w:rPr>
          <w:rFonts w:eastAsia="Times New Roman"/>
          <w:color w:val="7030A0"/>
          <w:sz w:val="36"/>
          <w:szCs w:val="36"/>
        </w:rPr>
        <w:t>Fractured or knocked out teeth</w:t>
      </w:r>
    </w:p>
    <w:p w14:paraId="5BA484AA" w14:textId="60FD104C" w:rsidR="00E57879" w:rsidRPr="00497310" w:rsidRDefault="00E57879" w:rsidP="00D672FF">
      <w:pPr>
        <w:pStyle w:val="NoSpacing"/>
        <w:rPr>
          <w:rFonts w:eastAsia="Times New Roman"/>
          <w:color w:val="4A4A4A"/>
          <w:sz w:val="24"/>
          <w:szCs w:val="24"/>
        </w:rPr>
      </w:pPr>
      <w:r w:rsidRPr="00497310">
        <w:rPr>
          <w:rFonts w:eastAsia="Times New Roman"/>
          <w:color w:val="4A4A4A"/>
          <w:sz w:val="24"/>
          <w:szCs w:val="24"/>
        </w:rPr>
        <w:t xml:space="preserve">If a tooth has been chipped and is sensitive and/or </w:t>
      </w:r>
      <w:r w:rsidR="009172F2" w:rsidRPr="00497310">
        <w:rPr>
          <w:rFonts w:eastAsia="Times New Roman"/>
          <w:color w:val="4A4A4A"/>
          <w:sz w:val="24"/>
          <w:szCs w:val="24"/>
        </w:rPr>
        <w:t>sharp,</w:t>
      </w:r>
      <w:r w:rsidRPr="00497310">
        <w:rPr>
          <w:rFonts w:eastAsia="Times New Roman"/>
          <w:color w:val="4A4A4A"/>
          <w:sz w:val="24"/>
          <w:szCs w:val="24"/>
        </w:rPr>
        <w:t xml:space="preserve"> then applying a sensitive toothpaste or using an emergency repair kit is advised. Wax (see above) can also be used.</w:t>
      </w:r>
    </w:p>
    <w:p w14:paraId="5182468C" w14:textId="299CFF83" w:rsidR="00E57879" w:rsidRDefault="00E57879" w:rsidP="00D672FF">
      <w:pPr>
        <w:pStyle w:val="NoSpacing"/>
        <w:rPr>
          <w:rFonts w:eastAsia="Times New Roman"/>
          <w:color w:val="4A4A4A"/>
          <w:sz w:val="24"/>
          <w:szCs w:val="24"/>
        </w:rPr>
      </w:pPr>
      <w:r w:rsidRPr="00497310">
        <w:rPr>
          <w:rFonts w:eastAsia="Times New Roman"/>
          <w:color w:val="4A4A4A"/>
          <w:sz w:val="24"/>
          <w:szCs w:val="24"/>
        </w:rPr>
        <w:t>If a baby tooth has been knocked out, do not attempt to put it back in. Clean the area, bite on a clean hankie or folded paper towel for 20 minutes if it is bleeding, give the child age appropriate pain relief medicine and keep to a soft diet until the area has healed.</w:t>
      </w:r>
    </w:p>
    <w:p w14:paraId="07030FAC" w14:textId="77777777" w:rsidR="00502A3A" w:rsidRPr="00497310" w:rsidRDefault="00502A3A" w:rsidP="00D672FF">
      <w:pPr>
        <w:pStyle w:val="NoSpacing"/>
        <w:rPr>
          <w:rFonts w:eastAsia="Times New Roman"/>
          <w:color w:val="4A4A4A"/>
          <w:sz w:val="24"/>
          <w:szCs w:val="24"/>
        </w:rPr>
      </w:pPr>
    </w:p>
    <w:p w14:paraId="0DD94C11" w14:textId="77777777" w:rsidR="00E57879" w:rsidRPr="00497310" w:rsidRDefault="00E57879" w:rsidP="00D672FF">
      <w:pPr>
        <w:pStyle w:val="NoSpacing"/>
        <w:rPr>
          <w:rFonts w:eastAsia="Times New Roman"/>
          <w:color w:val="4A4A4A"/>
          <w:sz w:val="24"/>
          <w:szCs w:val="24"/>
        </w:rPr>
      </w:pPr>
      <w:r w:rsidRPr="00A43311">
        <w:rPr>
          <w:rFonts w:eastAsia="Times New Roman" w:cstheme="minorHAnsi"/>
          <w:color w:val="7030A0"/>
          <w:sz w:val="32"/>
          <w:szCs w:val="32"/>
        </w:rPr>
        <w:t>IF AN ADULT TOOTH HAS BEEN KNOCKED OUT</w:t>
      </w:r>
      <w:r w:rsidRPr="00497310">
        <w:rPr>
          <w:rFonts w:eastAsia="Times New Roman"/>
          <w:sz w:val="24"/>
          <w:szCs w:val="24"/>
        </w:rPr>
        <w:br/>
      </w:r>
      <w:r w:rsidRPr="00497310">
        <w:rPr>
          <w:rFonts w:eastAsia="Times New Roman"/>
          <w:color w:val="4A4A4A"/>
          <w:sz w:val="24"/>
          <w:szCs w:val="24"/>
        </w:rPr>
        <w:t>Handle the tooth by its crown (the white part), avoid touching the root</w:t>
      </w:r>
      <w:r w:rsidRPr="00497310">
        <w:rPr>
          <w:rFonts w:eastAsia="Times New Roman"/>
          <w:color w:val="4A4A4A"/>
          <w:sz w:val="24"/>
          <w:szCs w:val="24"/>
        </w:rPr>
        <w:br/>
        <w:t>If the tooth is dirty, wash it briefly (10 seconds) under cold running water</w:t>
      </w:r>
      <w:r w:rsidRPr="00497310">
        <w:rPr>
          <w:rFonts w:eastAsia="Times New Roman"/>
          <w:color w:val="4A4A4A"/>
          <w:sz w:val="24"/>
          <w:szCs w:val="24"/>
        </w:rPr>
        <w:br/>
        <w:t>Try to re-implant the tooth in its socket and then bite gently on a handkerchief to hold it in position</w:t>
      </w:r>
      <w:r w:rsidRPr="00497310">
        <w:rPr>
          <w:rFonts w:eastAsia="Times New Roman"/>
          <w:color w:val="4A4A4A"/>
          <w:sz w:val="24"/>
          <w:szCs w:val="24"/>
        </w:rPr>
        <w:br/>
        <w:t>If this is not feasible, store the tooth for transportation to the designated urgent dental care centre in milk (not water). Alternatively transport the tooth in the mouth, keeping it between molars and the inside of the cheek.</w:t>
      </w:r>
      <w:r w:rsidRPr="00497310">
        <w:rPr>
          <w:rFonts w:eastAsia="Times New Roman"/>
          <w:color w:val="4A4A4A"/>
          <w:sz w:val="24"/>
          <w:szCs w:val="24"/>
        </w:rPr>
        <w:br/>
        <w:t>You need to telephone for an emergency dental appointment OR NHS 111</w:t>
      </w:r>
    </w:p>
    <w:p w14:paraId="6447EE88" w14:textId="77777777" w:rsidR="00E57879" w:rsidRPr="00497310" w:rsidRDefault="00E57879" w:rsidP="00E57879">
      <w:pPr>
        <w:rPr>
          <w:rFonts w:eastAsiaTheme="minorHAnsi" w:cstheme="minorHAnsi"/>
          <w:sz w:val="22"/>
          <w:szCs w:val="22"/>
        </w:rPr>
      </w:pPr>
    </w:p>
    <w:p w14:paraId="3696C6C0" w14:textId="77777777" w:rsidR="0006556D" w:rsidRDefault="0006556D"/>
    <w:sectPr w:rsidR="00065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032A"/>
    <w:multiLevelType w:val="multilevel"/>
    <w:tmpl w:val="4464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79"/>
    <w:rsid w:val="0006556D"/>
    <w:rsid w:val="002A4CE4"/>
    <w:rsid w:val="0043679F"/>
    <w:rsid w:val="00497310"/>
    <w:rsid w:val="00502A3A"/>
    <w:rsid w:val="007B679F"/>
    <w:rsid w:val="00841F6E"/>
    <w:rsid w:val="009172F2"/>
    <w:rsid w:val="009B6391"/>
    <w:rsid w:val="00A43311"/>
    <w:rsid w:val="00AF48AF"/>
    <w:rsid w:val="00D672FF"/>
    <w:rsid w:val="00E57879"/>
    <w:rsid w:val="00F2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45D0"/>
  <w15:chartTrackingRefBased/>
  <w15:docId w15:val="{24E80031-2EA5-4010-B618-D707B303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AF"/>
  </w:style>
  <w:style w:type="paragraph" w:styleId="Heading1">
    <w:name w:val="heading 1"/>
    <w:basedOn w:val="Normal"/>
    <w:next w:val="Normal"/>
    <w:link w:val="Heading1Char"/>
    <w:uiPriority w:val="9"/>
    <w:qFormat/>
    <w:rsid w:val="00AF48A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F48A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F48A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F48A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F48A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F48A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F48A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F48A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F48A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879"/>
    <w:rPr>
      <w:color w:val="0000FF"/>
      <w:u w:val="single"/>
    </w:rPr>
  </w:style>
  <w:style w:type="character" w:customStyle="1" w:styleId="Heading1Char">
    <w:name w:val="Heading 1 Char"/>
    <w:basedOn w:val="DefaultParagraphFont"/>
    <w:link w:val="Heading1"/>
    <w:uiPriority w:val="9"/>
    <w:rsid w:val="00AF48A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F48A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F48A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F48A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F48A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F48A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F48A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F48A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F48A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F48AF"/>
    <w:pPr>
      <w:spacing w:line="240" w:lineRule="auto"/>
    </w:pPr>
    <w:rPr>
      <w:b/>
      <w:bCs/>
      <w:smallCaps/>
      <w:color w:val="595959" w:themeColor="text1" w:themeTint="A6"/>
    </w:rPr>
  </w:style>
  <w:style w:type="paragraph" w:styleId="Title">
    <w:name w:val="Title"/>
    <w:basedOn w:val="Normal"/>
    <w:next w:val="Normal"/>
    <w:link w:val="TitleChar"/>
    <w:uiPriority w:val="10"/>
    <w:qFormat/>
    <w:rsid w:val="00AF48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F48A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F48A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F48AF"/>
    <w:rPr>
      <w:rFonts w:asciiTheme="majorHAnsi" w:eastAsiaTheme="majorEastAsia" w:hAnsiTheme="majorHAnsi" w:cstheme="majorBidi"/>
      <w:sz w:val="30"/>
      <w:szCs w:val="30"/>
    </w:rPr>
  </w:style>
  <w:style w:type="character" w:styleId="Strong">
    <w:name w:val="Strong"/>
    <w:basedOn w:val="DefaultParagraphFont"/>
    <w:uiPriority w:val="22"/>
    <w:qFormat/>
    <w:rsid w:val="00AF48AF"/>
    <w:rPr>
      <w:b/>
      <w:bCs/>
    </w:rPr>
  </w:style>
  <w:style w:type="character" w:styleId="Emphasis">
    <w:name w:val="Emphasis"/>
    <w:basedOn w:val="DefaultParagraphFont"/>
    <w:uiPriority w:val="20"/>
    <w:qFormat/>
    <w:rsid w:val="00AF48AF"/>
    <w:rPr>
      <w:i/>
      <w:iCs/>
      <w:color w:val="70AD47" w:themeColor="accent6"/>
    </w:rPr>
  </w:style>
  <w:style w:type="paragraph" w:styleId="NoSpacing">
    <w:name w:val="No Spacing"/>
    <w:uiPriority w:val="1"/>
    <w:qFormat/>
    <w:rsid w:val="00AF48AF"/>
    <w:pPr>
      <w:spacing w:after="0" w:line="240" w:lineRule="auto"/>
    </w:pPr>
  </w:style>
  <w:style w:type="paragraph" w:styleId="Quote">
    <w:name w:val="Quote"/>
    <w:basedOn w:val="Normal"/>
    <w:next w:val="Normal"/>
    <w:link w:val="QuoteChar"/>
    <w:uiPriority w:val="29"/>
    <w:qFormat/>
    <w:rsid w:val="00AF48A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F48AF"/>
    <w:rPr>
      <w:i/>
      <w:iCs/>
      <w:color w:val="262626" w:themeColor="text1" w:themeTint="D9"/>
    </w:rPr>
  </w:style>
  <w:style w:type="paragraph" w:styleId="IntenseQuote">
    <w:name w:val="Intense Quote"/>
    <w:basedOn w:val="Normal"/>
    <w:next w:val="Normal"/>
    <w:link w:val="IntenseQuoteChar"/>
    <w:uiPriority w:val="30"/>
    <w:qFormat/>
    <w:rsid w:val="00AF48A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F48A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F48AF"/>
    <w:rPr>
      <w:i/>
      <w:iCs/>
    </w:rPr>
  </w:style>
  <w:style w:type="character" w:styleId="IntenseEmphasis">
    <w:name w:val="Intense Emphasis"/>
    <w:basedOn w:val="DefaultParagraphFont"/>
    <w:uiPriority w:val="21"/>
    <w:qFormat/>
    <w:rsid w:val="00AF48AF"/>
    <w:rPr>
      <w:b/>
      <w:bCs/>
      <w:i/>
      <w:iCs/>
    </w:rPr>
  </w:style>
  <w:style w:type="character" w:styleId="SubtleReference">
    <w:name w:val="Subtle Reference"/>
    <w:basedOn w:val="DefaultParagraphFont"/>
    <w:uiPriority w:val="31"/>
    <w:qFormat/>
    <w:rsid w:val="00AF48AF"/>
    <w:rPr>
      <w:smallCaps/>
      <w:color w:val="595959" w:themeColor="text1" w:themeTint="A6"/>
    </w:rPr>
  </w:style>
  <w:style w:type="character" w:styleId="IntenseReference">
    <w:name w:val="Intense Reference"/>
    <w:basedOn w:val="DefaultParagraphFont"/>
    <w:uiPriority w:val="32"/>
    <w:qFormat/>
    <w:rsid w:val="00AF48AF"/>
    <w:rPr>
      <w:b/>
      <w:bCs/>
      <w:smallCaps/>
      <w:color w:val="70AD47" w:themeColor="accent6"/>
    </w:rPr>
  </w:style>
  <w:style w:type="character" w:styleId="BookTitle">
    <w:name w:val="Book Title"/>
    <w:basedOn w:val="DefaultParagraphFont"/>
    <w:uiPriority w:val="33"/>
    <w:qFormat/>
    <w:rsid w:val="00AF48AF"/>
    <w:rPr>
      <w:b/>
      <w:bCs/>
      <w:caps w:val="0"/>
      <w:smallCaps/>
      <w:spacing w:val="7"/>
      <w:sz w:val="21"/>
      <w:szCs w:val="21"/>
    </w:rPr>
  </w:style>
  <w:style w:type="paragraph" w:styleId="TOCHeading">
    <w:name w:val="TOC Heading"/>
    <w:basedOn w:val="Heading1"/>
    <w:next w:val="Normal"/>
    <w:uiPriority w:val="39"/>
    <w:semiHidden/>
    <w:unhideWhenUsed/>
    <w:qFormat/>
    <w:rsid w:val="00AF48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998BCC05B9744ABF328287879351E" ma:contentTypeVersion="4" ma:contentTypeDescription="Create a new document." ma:contentTypeScope="" ma:versionID="4bb9349f18cb93b69322065797ab3845">
  <xsd:schema xmlns:xsd="http://www.w3.org/2001/XMLSchema" xmlns:xs="http://www.w3.org/2001/XMLSchema" xmlns:p="http://schemas.microsoft.com/office/2006/metadata/properties" xmlns:ns3="088114fb-3e74-48d8-855b-fb0b3a187718" targetNamespace="http://schemas.microsoft.com/office/2006/metadata/properties" ma:root="true" ma:fieldsID="4303021a40bcbfda877b1562eca39600" ns3:_="">
    <xsd:import namespace="088114fb-3e74-48d8-855b-fb0b3a1877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114fb-3e74-48d8-855b-fb0b3a18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1E320-AE11-41EF-853D-E80E7B381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6323A-455F-4098-905A-F954E8A528CB}">
  <ds:schemaRefs>
    <ds:schemaRef ds:uri="http://schemas.microsoft.com/sharepoint/v3/contenttype/forms"/>
  </ds:schemaRefs>
</ds:datastoreItem>
</file>

<file path=customXml/itemProps3.xml><?xml version="1.0" encoding="utf-8"?>
<ds:datastoreItem xmlns:ds="http://schemas.openxmlformats.org/officeDocument/2006/customXml" ds:itemID="{048C9827-1D81-4548-8FDA-E6BF5A462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114fb-3e74-48d8-855b-fb0b3a18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Langley</dc:creator>
  <cp:keywords/>
  <dc:description/>
  <cp:lastModifiedBy>Liz Hill</cp:lastModifiedBy>
  <cp:revision>3</cp:revision>
  <dcterms:created xsi:type="dcterms:W3CDTF">2020-04-07T15:49:00Z</dcterms:created>
  <dcterms:modified xsi:type="dcterms:W3CDTF">2020-05-21T14:32:00Z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0x0101000D8998BCC05B9744ABF328287879351E</vt:lpwstr>
  </property>
</Properties>
</file>